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3BC" w:rsidRPr="00EF43BC" w:rsidRDefault="00EF43BC" w:rsidP="00EF43BC">
      <w:r>
        <w:t>«Шведский социализм». Эта экономическая модель еще в 80-е годы взяла позитивный опыт США и СССР, выработав собственный путь – рыночная форма производства при государственном распределении, осуществляемом через масштабные налоги на бизнес. В наше время такая система кажется многим оптимальной, учитывая высокое качество жизни в Швеции и Норв</w:t>
      </w:r>
      <w:r>
        <w:t>егии, однако не все так просто.</w:t>
      </w:r>
      <w:bookmarkStart w:id="0" w:name="_GoBack"/>
      <w:bookmarkEnd w:id="0"/>
    </w:p>
    <w:p w:rsidR="00EF43BC" w:rsidRPr="00EF43BC" w:rsidRDefault="00EF43BC" w:rsidP="00EF43BC">
      <w:r>
        <w:t xml:space="preserve">Безусловно, скандинавская модель позволила достичь многих очевидных успехов, среди них – высокий уровень здравоохранения, долгая и беззаботная старость, минимальная коррупция, компактный госаппарат. Не зря достижения северян берутся на заметку всеми умеренно-левыми европейскими партиями, хотя скандинавские победы за последние годы изрядно побледнели. Так или иначе, шведский опыт </w:t>
      </w:r>
      <w:proofErr w:type="spellStart"/>
      <w:r>
        <w:t>используетсся</w:t>
      </w:r>
      <w:proofErr w:type="spellEnd"/>
      <w:r>
        <w:t>, например, французски</w:t>
      </w:r>
      <w:r>
        <w:t xml:space="preserve">м президентом </w:t>
      </w:r>
      <w:proofErr w:type="spellStart"/>
      <w:r>
        <w:t>Француа</w:t>
      </w:r>
      <w:proofErr w:type="spellEnd"/>
      <w:r>
        <w:t xml:space="preserve"> </w:t>
      </w:r>
      <w:proofErr w:type="spellStart"/>
      <w:r>
        <w:t>Олландом</w:t>
      </w:r>
      <w:proofErr w:type="spellEnd"/>
      <w:r>
        <w:t>.</w:t>
      </w:r>
    </w:p>
    <w:p w:rsidR="00EF43BC" w:rsidRPr="00EF43BC" w:rsidRDefault="00EF43BC" w:rsidP="00EF43BC">
      <w:pPr>
        <w:rPr>
          <w:lang w:val="en-US"/>
        </w:rPr>
      </w:pPr>
      <w:r>
        <w:t>В свою очередь, радикальные левые любят критиковать шведское государство, определяя, кому принадлежит прибавочный продукт и собственность на средства производства. Развивая эту мысль, приходит понимание, что предприятия находятся преимущественно в частных руках, а значит, нет никакого социализма. Д</w:t>
      </w:r>
      <w:r>
        <w:t>ескать, капитализм чистой воды.</w:t>
      </w:r>
    </w:p>
    <w:p w:rsidR="00EF43BC" w:rsidRPr="00EF43BC" w:rsidRDefault="00EF43BC" w:rsidP="00EF43BC">
      <w:r>
        <w:t>Между тем, что-то в этой логике не так. Скажем, в Норвегии доля госсектора выше, чем в придерживающейся схожей экономической модели Швеции, однако проблемы остаются те же – депопуляция, демографическая зима, медленное, но устойчивое вымирание</w:t>
      </w:r>
      <w:proofErr w:type="gramStart"/>
      <w:r>
        <w:t>… П</w:t>
      </w:r>
      <w:proofErr w:type="gramEnd"/>
      <w:r>
        <w:t>ожалуй, критику скандинавской модели стоит пер</w:t>
      </w:r>
      <w:r>
        <w:t>енести в совсем иную плоскость.</w:t>
      </w:r>
    </w:p>
    <w:p w:rsidR="00EF43BC" w:rsidRPr="00EF43BC" w:rsidRDefault="00EF43BC" w:rsidP="00EF43BC">
      <w:r>
        <w:t xml:space="preserve">Создавая почву для благополучия собственных народов, шведские и норвежские социал-демократы, </w:t>
      </w:r>
      <w:proofErr w:type="gramStart"/>
      <w:r>
        <w:t>десятилетиями</w:t>
      </w:r>
      <w:proofErr w:type="gramEnd"/>
      <w:r>
        <w:t xml:space="preserve"> находящиеся у руля, хорошо усвоили принцип равенства, но забыли о справедливости. Равенство возможностей не означает равенство способностей. Давая равный старт людям, надо помнить, что каждый подойдет к финишно</w:t>
      </w:r>
      <w:r>
        <w:t>й черте с разными результатами.</w:t>
      </w:r>
    </w:p>
    <w:p w:rsidR="00EF43BC" w:rsidRPr="00EF43BC" w:rsidRDefault="00EF43BC" w:rsidP="00EF43BC">
      <w:r>
        <w:t xml:space="preserve">«Шведский социализм» превратился в уравниловку, где </w:t>
      </w:r>
      <w:proofErr w:type="gramStart"/>
      <w:r>
        <w:t>забегающих</w:t>
      </w:r>
      <w:proofErr w:type="gramEnd"/>
      <w:r>
        <w:t xml:space="preserve"> вперед одергивают и равняют к отстающим. В результате исчезает стимул к развитию, к личностному росту. Парадоксально, но такая левацкая политика нанесла удар по своей основе основ, поскольку привела к ликвидации необходимости упорно трудиться. Когда-то европейские социалисты различной окраски опирались на испачканных в саже и копоти рабочих, теперь же за них голосуют </w:t>
      </w:r>
      <w:proofErr w:type="gramStart"/>
      <w:r>
        <w:t>расхлябанные</w:t>
      </w:r>
      <w:proofErr w:type="gramEnd"/>
      <w:r>
        <w:t xml:space="preserve"> обыватели, живущие на </w:t>
      </w:r>
      <w:proofErr w:type="spellStart"/>
      <w:r>
        <w:t>господачки</w:t>
      </w:r>
      <w:proofErr w:type="spellEnd"/>
      <w:r>
        <w:t>. Размывая производственный труд, происходит закрытие заводов, перенос их в страны третьего мира. Например, в 2011 годы был объявлен банкротом знаменитый шведский автомобильный концерн SAAB, бывший к</w:t>
      </w:r>
      <w:r>
        <w:t>огда-то национальной гордостью.</w:t>
      </w:r>
    </w:p>
    <w:p w:rsidR="00EF43BC" w:rsidRPr="00EF43BC" w:rsidRDefault="00EF43BC" w:rsidP="00EF43BC">
      <w:r>
        <w:t xml:space="preserve">Второй парадокс заключается в том, что в европейских странах с самым высоким уровнем жизни (в той же Швеции) наблюдается наиболее вопиющая деградация. Довольные мещане неспешно прожигают жизнь, заводя семьи лет в сорок. Сытые люди, привыкшие за полвека валять </w:t>
      </w:r>
      <w:proofErr w:type="gramStart"/>
      <w:r>
        <w:t>дурака</w:t>
      </w:r>
      <w:proofErr w:type="gramEnd"/>
      <w:r>
        <w:t xml:space="preserve">, охотно играют в подброшенные леваками постмодернистские побрякушки – </w:t>
      </w:r>
      <w:proofErr w:type="spellStart"/>
      <w:r>
        <w:t>чайлдфри</w:t>
      </w:r>
      <w:proofErr w:type="spellEnd"/>
      <w:r>
        <w:t xml:space="preserve">, ЛГБТ, </w:t>
      </w:r>
      <w:proofErr w:type="spellStart"/>
      <w:r>
        <w:t>унисекс</w:t>
      </w:r>
      <w:proofErr w:type="spellEnd"/>
      <w:r>
        <w:t xml:space="preserve">. Между тем, происходит физическое вымирание коренных европейцев. Социалисты начала </w:t>
      </w:r>
      <w:proofErr w:type="spellStart"/>
      <w:proofErr w:type="gramStart"/>
      <w:r>
        <w:t>XX</w:t>
      </w:r>
      <w:proofErr w:type="gramEnd"/>
      <w:r>
        <w:t>века</w:t>
      </w:r>
      <w:proofErr w:type="spellEnd"/>
      <w:r>
        <w:t xml:space="preserve"> съели бы с горя на завтрак томик «Капитала», если бы узнали, что через сто лет их последователи озабочены, главным образом, правами </w:t>
      </w:r>
      <w:proofErr w:type="spellStart"/>
      <w:r>
        <w:t>трансгендеров</w:t>
      </w:r>
      <w:proofErr w:type="spellEnd"/>
      <w:r>
        <w:t xml:space="preserve"> и фригидных бездетных феминисток вместо развития производства, технологического роста, совершенствования фабрично-заводской жизни. Получается, что достаточно убрать из социализма труд, и вся его система начинает осыпаться, превращаясь в нечто отталкивающее. Остроту проблемы понял даже </w:t>
      </w:r>
      <w:proofErr w:type="gramStart"/>
      <w:r>
        <w:lastRenderedPageBreak/>
        <w:t>неглубокий</w:t>
      </w:r>
      <w:proofErr w:type="gramEnd"/>
      <w:r>
        <w:t xml:space="preserve"> </w:t>
      </w:r>
      <w:proofErr w:type="spellStart"/>
      <w:r>
        <w:t>Олланд</w:t>
      </w:r>
      <w:proofErr w:type="spellEnd"/>
      <w:r>
        <w:t>, основав во Франции министерство промышленности и производства, одна это – капля в море, подчиненно</w:t>
      </w:r>
      <w:r>
        <w:t>м законам глобальной экономики.</w:t>
      </w:r>
    </w:p>
    <w:p w:rsidR="00EF43BC" w:rsidRPr="00EF43BC" w:rsidRDefault="00EF43BC" w:rsidP="00EF43BC">
      <w:r>
        <w:t xml:space="preserve">Безусловно, для нашей несчастной </w:t>
      </w:r>
      <w:proofErr w:type="spellStart"/>
      <w:r>
        <w:t>ЭрЭфии</w:t>
      </w:r>
      <w:proofErr w:type="spellEnd"/>
      <w:r>
        <w:t>, которую сложно назвать Россией, достижения скандинавской экономической модели – это недостижимая на данный момент высота. Пример той же Норвегии, где граждане получают доход от каждого барреля проданной нефти,  выглядит привлекательным. Однако</w:t>
      </w:r>
      <w:proofErr w:type="gramStart"/>
      <w:r>
        <w:t>,</w:t>
      </w:r>
      <w:proofErr w:type="gramEnd"/>
      <w:r>
        <w:t xml:space="preserve"> нужно смотреть дальше, и искать собственные экономические решения, без слепой оглядки на соседей, тем более, что масштаб задач, стоящий перед Россией принципиально отличается о</w:t>
      </w:r>
      <w:r>
        <w:t>т скандинавского уютного мирка.</w:t>
      </w:r>
    </w:p>
    <w:p w:rsidR="00AF6CA3" w:rsidRDefault="00EF43BC" w:rsidP="00EF43BC">
      <w:r>
        <w:t>Русским нужен социализм развития, мобилизационный рывок – нужен упор на высокие технологии, науку, образование, массовый спорт. Необходимо вкладываться в развитие человека, дать ему удочку для самостоятельной поимки рыбы вместо того, чтобы пытаться вручить населению изрядно подгнившего норвежского лосося.</w:t>
      </w:r>
    </w:p>
    <w:sectPr w:rsidR="00AF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BC"/>
    <w:rsid w:val="00AF6CA3"/>
    <w:rsid w:val="00EF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Бисенгалиев Аскар Сактапбергенович</dc:creator>
  <cp:lastModifiedBy>Бисенгалиев Аскар Сактапбергенович</cp:lastModifiedBy>
  <cp:revision>2</cp:revision>
  <dcterms:created xsi:type="dcterms:W3CDTF">2019-03-30T05:52:00Z</dcterms:created>
  <dcterms:modified xsi:type="dcterms:W3CDTF">2019-03-30T05:53:00Z</dcterms:modified>
</cp:coreProperties>
</file>